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F8" w:rsidRPr="00136A8E" w:rsidRDefault="00136A8E" w:rsidP="00AE49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0EF8" w:rsidRPr="00136A8E">
        <w:rPr>
          <w:rFonts w:ascii="Arial" w:hAnsi="Arial" w:cs="Arial"/>
          <w:sz w:val="24"/>
          <w:szCs w:val="24"/>
        </w:rPr>
        <w:t xml:space="preserve">éances de </w:t>
      </w:r>
      <w:r>
        <w:rPr>
          <w:rFonts w:ascii="Arial" w:hAnsi="Arial" w:cs="Arial"/>
          <w:sz w:val="24"/>
          <w:szCs w:val="24"/>
        </w:rPr>
        <w:t xml:space="preserve">kinésithérapie : </w:t>
      </w:r>
      <w:r w:rsidR="00280EF8" w:rsidRPr="00136A8E">
        <w:rPr>
          <w:rFonts w:ascii="Arial" w:hAnsi="Arial" w:cs="Arial"/>
          <w:sz w:val="24"/>
          <w:szCs w:val="24"/>
        </w:rPr>
        <w:t>rééducation d</w:t>
      </w:r>
      <w:r w:rsidR="00AE49C5" w:rsidRPr="00136A8E">
        <w:rPr>
          <w:rFonts w:ascii="Arial" w:hAnsi="Arial" w:cs="Arial"/>
          <w:sz w:val="24"/>
          <w:szCs w:val="24"/>
        </w:rPr>
        <w:t>u rachis cervical et de la ceinture scapulaire</w:t>
      </w:r>
    </w:p>
    <w:p w:rsidR="00280EF8" w:rsidRPr="00136A8E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280EF8" w:rsidRPr="00136A8E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280EF8" w:rsidRPr="00136A8E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36A8E" w:rsidRDefault="00AE49C5" w:rsidP="00136A8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Physiothérapie</w:t>
      </w:r>
      <w:r w:rsidR="00136A8E" w:rsidRPr="00136A8E">
        <w:rPr>
          <w:rFonts w:ascii="Arial" w:hAnsi="Arial" w:cs="Arial"/>
          <w:sz w:val="24"/>
          <w:szCs w:val="24"/>
        </w:rPr>
        <w:t xml:space="preserve"> antalgique</w:t>
      </w:r>
    </w:p>
    <w:p w:rsidR="00136A8E" w:rsidRDefault="00AE49C5" w:rsidP="00136A8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Massages décontracturants du rachis cervico-dorsal et des trapèzes</w:t>
      </w:r>
    </w:p>
    <w:p w:rsidR="00136A8E" w:rsidRDefault="00AE49C5" w:rsidP="00136A8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Tractions douces dans l’axe du rachis cervical</w:t>
      </w:r>
    </w:p>
    <w:p w:rsidR="00136A8E" w:rsidRDefault="00AE49C5" w:rsidP="00136A8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Etirement et levée de tension de la région cervico-scapulaire</w:t>
      </w:r>
    </w:p>
    <w:p w:rsidR="00136A8E" w:rsidRDefault="00AE49C5" w:rsidP="00136A8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Renforcement musculaire isométrique de la région cervico-scapulaire</w:t>
      </w:r>
    </w:p>
    <w:p w:rsidR="00AE49C5" w:rsidRPr="00136A8E" w:rsidRDefault="00AE49C5" w:rsidP="00136A8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Travail de proprioception</w:t>
      </w:r>
    </w:p>
    <w:p w:rsidR="00844381" w:rsidRPr="00136A8E" w:rsidRDefault="00844381" w:rsidP="00844381">
      <w:pPr>
        <w:spacing w:after="0"/>
        <w:rPr>
          <w:rFonts w:ascii="Arial" w:hAnsi="Arial" w:cs="Arial"/>
          <w:sz w:val="24"/>
          <w:szCs w:val="24"/>
        </w:rPr>
      </w:pPr>
    </w:p>
    <w:p w:rsidR="00844381" w:rsidRPr="00136A8E" w:rsidRDefault="00844381" w:rsidP="00844381">
      <w:p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+/- contre</w:t>
      </w:r>
      <w:r w:rsidR="00136A8E">
        <w:rPr>
          <w:rFonts w:ascii="Arial" w:hAnsi="Arial" w:cs="Arial"/>
          <w:sz w:val="24"/>
          <w:szCs w:val="24"/>
        </w:rPr>
        <w:t>-</w:t>
      </w:r>
      <w:r w:rsidRPr="00136A8E">
        <w:rPr>
          <w:rFonts w:ascii="Arial" w:hAnsi="Arial" w:cs="Arial"/>
          <w:sz w:val="24"/>
          <w:szCs w:val="24"/>
        </w:rPr>
        <w:t>indication aux manipulations cervicales</w:t>
      </w:r>
    </w:p>
    <w:p w:rsidR="00AE49C5" w:rsidRPr="00136A8E" w:rsidRDefault="00AE49C5" w:rsidP="00AE49C5">
      <w:pPr>
        <w:spacing w:after="0"/>
        <w:rPr>
          <w:rFonts w:ascii="Arial" w:hAnsi="Arial" w:cs="Arial"/>
          <w:sz w:val="24"/>
          <w:szCs w:val="24"/>
        </w:rPr>
      </w:pPr>
    </w:p>
    <w:p w:rsidR="00280EF8" w:rsidRPr="00136A8E" w:rsidRDefault="00280EF8" w:rsidP="00280EF8">
      <w:pPr>
        <w:spacing w:after="0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>+ Apprentissage d</w:t>
      </w:r>
      <w:r w:rsidR="00147918" w:rsidRPr="00136A8E">
        <w:rPr>
          <w:rFonts w:ascii="Arial" w:hAnsi="Arial" w:cs="Arial"/>
          <w:sz w:val="24"/>
          <w:szCs w:val="24"/>
        </w:rPr>
        <w:t>’</w:t>
      </w:r>
      <w:r w:rsidRPr="00136A8E">
        <w:rPr>
          <w:rFonts w:ascii="Arial" w:hAnsi="Arial" w:cs="Arial"/>
          <w:sz w:val="24"/>
          <w:szCs w:val="24"/>
        </w:rPr>
        <w:t>exercices d’auto</w:t>
      </w:r>
      <w:r w:rsidR="00136A8E">
        <w:rPr>
          <w:rFonts w:ascii="Arial" w:hAnsi="Arial" w:cs="Arial"/>
          <w:sz w:val="24"/>
          <w:szCs w:val="24"/>
        </w:rPr>
        <w:t>-</w:t>
      </w:r>
      <w:r w:rsidRPr="00136A8E">
        <w:rPr>
          <w:rFonts w:ascii="Arial" w:hAnsi="Arial" w:cs="Arial"/>
          <w:sz w:val="24"/>
          <w:szCs w:val="24"/>
        </w:rPr>
        <w:t>rééducation</w:t>
      </w:r>
      <w:r w:rsidR="00AE49C5" w:rsidRPr="00136A8E">
        <w:rPr>
          <w:rFonts w:ascii="Arial" w:hAnsi="Arial" w:cs="Arial"/>
          <w:sz w:val="24"/>
          <w:szCs w:val="24"/>
        </w:rPr>
        <w:t xml:space="preserve"> : auto-étirement, </w:t>
      </w:r>
      <w:proofErr w:type="spellStart"/>
      <w:r w:rsidR="00AE49C5" w:rsidRPr="00136A8E">
        <w:rPr>
          <w:rFonts w:ascii="Arial" w:hAnsi="Arial" w:cs="Arial"/>
          <w:sz w:val="24"/>
          <w:szCs w:val="24"/>
        </w:rPr>
        <w:t>auto-mobilisation</w:t>
      </w:r>
      <w:bookmarkStart w:id="0" w:name="_GoBack"/>
      <w:bookmarkEnd w:id="0"/>
      <w:proofErr w:type="spellEnd"/>
    </w:p>
    <w:p w:rsidR="00280EF8" w:rsidRDefault="00280EF8" w:rsidP="00280EF8">
      <w:pPr>
        <w:spacing w:after="0"/>
        <w:rPr>
          <w:rFonts w:ascii="Arial" w:hAnsi="Arial" w:cs="Arial"/>
          <w:sz w:val="24"/>
          <w:szCs w:val="24"/>
        </w:rPr>
      </w:pPr>
    </w:p>
    <w:p w:rsidR="00280EF8" w:rsidRDefault="00280EF8"/>
    <w:sectPr w:rsidR="002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0D9"/>
    <w:multiLevelType w:val="hybridMultilevel"/>
    <w:tmpl w:val="EEB06A3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AF2307"/>
    <w:multiLevelType w:val="hybridMultilevel"/>
    <w:tmpl w:val="4AA8755A"/>
    <w:lvl w:ilvl="0" w:tplc="96223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F8"/>
    <w:rsid w:val="00136A8E"/>
    <w:rsid w:val="00147918"/>
    <w:rsid w:val="002061DB"/>
    <w:rsid w:val="00280EF8"/>
    <w:rsid w:val="003E7B44"/>
    <w:rsid w:val="00844381"/>
    <w:rsid w:val="00AE49C5"/>
    <w:rsid w:val="00D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AE74"/>
  <w15:chartTrackingRefBased/>
  <w15:docId w15:val="{833948FE-4570-4D8C-AEC7-7BBA99B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4</cp:revision>
  <dcterms:created xsi:type="dcterms:W3CDTF">2020-12-10T16:54:00Z</dcterms:created>
  <dcterms:modified xsi:type="dcterms:W3CDTF">2021-02-04T09:01:00Z</dcterms:modified>
</cp:coreProperties>
</file>